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8140" w14:textId="160125A1" w:rsidR="000950A7" w:rsidRDefault="00AD1436" w:rsidP="00E90623">
      <w:pPr>
        <w:framePr w:w="11528" w:h="1794" w:hRule="exact" w:wrap="auto" w:vAnchor="page" w:hAnchor="page" w:x="193" w:y="625"/>
        <w:jc w:val="center"/>
      </w:pPr>
      <w:r>
        <w:rPr>
          <w:noProof/>
        </w:rPr>
        <w:drawing>
          <wp:inline distT="0" distB="0" distL="0" distR="0" wp14:anchorId="133372C9" wp14:editId="3CA88143">
            <wp:extent cx="1139190" cy="1072737"/>
            <wp:effectExtent l="0" t="0" r="3810" b="381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07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A61FA" w14:textId="3955E77B" w:rsidR="00250B45" w:rsidRPr="00E95158" w:rsidRDefault="00E90623" w:rsidP="6A95D3FB">
      <w:pPr>
        <w:rPr>
          <w:rFonts w:asciiTheme="majorHAnsi" w:hAnsi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DB66277" wp14:editId="59FC56B8">
                <wp:extent cx="6873240" cy="971550"/>
                <wp:effectExtent l="0" t="0" r="3810" b="0"/>
                <wp:docPr id="1749322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6D04C" w14:textId="3AECEE89" w:rsidR="000950A7" w:rsidRPr="002036E9" w:rsidRDefault="00A35AA5">
                            <w:pPr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>Michael Welch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TOWN OF OLANTA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7C69AF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1436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>Jennifer Kennedy</w:t>
                            </w:r>
                          </w:p>
                          <w:p w14:paraId="33C19F98" w14:textId="0F3F12A8" w:rsidR="000950A7" w:rsidRPr="002036E9" w:rsidRDefault="000950A7">
                            <w:pPr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2036E9">
                              <w:rPr>
                                <w:rFonts w:asciiTheme="majorHAnsi" w:hAnsiTheme="majorHAnsi"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  <w:t>Mayor</w:t>
                            </w:r>
                            <w:r w:rsidRPr="002036E9">
                              <w:rPr>
                                <w:rFonts w:asciiTheme="majorHAnsi" w:hAnsiTheme="majorHAnsi"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2036E9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36E9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36E9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POST OFFICE BOX 396</w:t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AD1436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>Leighann Scurry</w:t>
                            </w:r>
                          </w:p>
                          <w:p w14:paraId="26145599" w14:textId="18C741A1" w:rsidR="000950A7" w:rsidRPr="002036E9" w:rsidRDefault="009C2BBF">
                            <w:pPr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>Levi Mims</w:t>
                            </w:r>
                            <w:r w:rsidR="007C69AF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OLANTA, SOUTH CAROLINA  29114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2036E9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36E9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AD1436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>Josh Jones</w:t>
                            </w:r>
                          </w:p>
                          <w:p w14:paraId="75249E14" w14:textId="77777777" w:rsidR="000950A7" w:rsidRPr="002036E9" w:rsidRDefault="009C2BBF" w:rsidP="00E90623">
                            <w:pPr>
                              <w:rPr>
                                <w:rFonts w:asciiTheme="majorHAnsi" w:hAnsiTheme="majorHAnsi"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  <w:t>Mayor Pro-Tem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036E9" w:rsidRPr="002036E9">
                              <w:rPr>
                                <w:rFonts w:asciiTheme="majorHAnsi" w:hAnsiTheme="maj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P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b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hone  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843.396.4301</w:t>
                            </w:r>
                            <w:proofErr w:type="gramEnd"/>
                            <w:r w:rsidR="000950A7" w:rsidRPr="002036E9">
                              <w:rPr>
                                <w:rFonts w:asciiTheme="majorHAnsi" w:hAnsiTheme="maj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b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Fax  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843.396.4414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0950A7" w:rsidRPr="002036E9">
                              <w:rPr>
                                <w:rFonts w:asciiTheme="majorHAnsi" w:hAnsiTheme="majorHAnsi"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  <w:t>Council Members</w:t>
                            </w:r>
                          </w:p>
                          <w:p w14:paraId="329370C3" w14:textId="6081E297" w:rsidR="000950A7" w:rsidRPr="000950A7" w:rsidRDefault="000950A7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Pr="002036E9">
                              <w:rPr>
                                <w:rFonts w:asciiTheme="majorHAnsi" w:hAnsiTheme="majorHAnsi"/>
                                <w:color w:val="17365D" w:themeColor="text2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4D1BE3">
                              <w:rPr>
                                <w:rFonts w:asciiTheme="majorHAnsi" w:hAnsiTheme="majorHAnsi"/>
                                <w:i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319D8392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margin-left:-5.25pt;margin-top:88.5pt;width:541.2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">
                <v:textbox>
                  <w:txbxContent>
                    <w:p xmlns:w14="http://schemas.microsoft.com/office/word/2010/wordml" w:rsidRPr="002036E9" w:rsidR="000950A7" w:rsidRDefault="00A35AA5" w14:paraId="0B96D04C" w14:textId="3AECEE89">
                      <w:pPr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>Michael Welch</w:t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TOWN OF OLANTA</w:t>
                      </w:r>
                      <w:r w:rsidRPr="002036E9" w:rsidR="000950A7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2036E9" w:rsidR="007C69AF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="00AD1436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>Jennifer Kennedy</w:t>
                      </w:r>
                    </w:p>
                    <w:p xmlns:w14="http://schemas.microsoft.com/office/word/2010/wordml" w:rsidRPr="002036E9" w:rsidR="000950A7" w:rsidRDefault="000950A7" w14:paraId="33C19F98" w14:textId="0F3F12A8">
                      <w:pPr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2036E9"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16"/>
                          <w:szCs w:val="16"/>
                        </w:rPr>
                        <w:t>Mayor</w:t>
                      </w:r>
                      <w:r w:rsidRPr="002036E9"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            </w:t>
                      </w:r>
                      <w:r w:rsidR="002036E9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Pr="002036E9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Pr="002036E9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POST OFFICE BOX 396</w:t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AD1436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>Leighann Scurry</w:t>
                      </w:r>
                    </w:p>
                    <w:p xmlns:w14="http://schemas.microsoft.com/office/word/2010/wordml" w:rsidRPr="002036E9" w:rsidR="000950A7" w:rsidRDefault="009C2BBF" w14:paraId="26145599" w14:textId="18C741A1">
                      <w:pPr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>Levi Mims</w:t>
                      </w:r>
                      <w:r w:rsidRPr="002036E9" w:rsidR="007C69AF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  <w:t xml:space="preserve">             </w:t>
                      </w:r>
                      <w:r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 xml:space="preserve">   </w:t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="002036E9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Pr="002036E9" w:rsidR="000950A7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OLANTA, SOUTH CAROLINA  29114</w:t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2036E9" w:rsidR="002036E9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Pr="002036E9" w:rsidR="002036E9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AD1436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>Josh Jones</w:t>
                      </w:r>
                    </w:p>
                    <w:p xmlns:w14="http://schemas.microsoft.com/office/word/2010/wordml" w:rsidRPr="002036E9" w:rsidR="000950A7" w:rsidP="00E90623" w:rsidRDefault="009C2BBF" w14:paraId="75249E14" w14:textId="77777777">
                      <w:pPr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16"/>
                          <w:szCs w:val="16"/>
                        </w:rPr>
                        <w:t>Mayor Pro-Tem</w:t>
                      </w:r>
                      <w:r w:rsidRPr="002036E9" w:rsidR="000950A7"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 xml:space="preserve">   </w:t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036E9" w:rsidR="002036E9"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P</w:t>
                      </w:r>
                      <w:r w:rsidRPr="002036E9" w:rsidR="000950A7">
                        <w:rPr>
                          <w:rFonts w:asciiTheme="majorHAnsi" w:hAnsiTheme="majorHAnsi"/>
                          <w:b/>
                          <w:i/>
                          <w:color w:val="17365D" w:themeColor="text2" w:themeShade="BF"/>
                          <w:sz w:val="16"/>
                          <w:szCs w:val="16"/>
                        </w:rPr>
                        <w:t xml:space="preserve">hone  </w:t>
                      </w:r>
                      <w:r w:rsidRPr="002036E9" w:rsidR="000950A7">
                        <w:rPr>
                          <w:rFonts w:asciiTheme="majorHAnsi" w:hAnsiTheme="maj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843.396.4301</w:t>
                      </w:r>
                      <w:proofErr w:type="gramEnd"/>
                      <w:r w:rsidRPr="002036E9" w:rsidR="000950A7">
                        <w:rPr>
                          <w:rFonts w:asciiTheme="majorHAnsi" w:hAnsiTheme="maj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  </w:t>
                      </w:r>
                      <w:r w:rsidRPr="002036E9" w:rsidR="000950A7">
                        <w:rPr>
                          <w:rFonts w:asciiTheme="majorHAnsi" w:hAnsiTheme="majorHAnsi"/>
                          <w:b/>
                          <w:i/>
                          <w:color w:val="17365D" w:themeColor="text2" w:themeShade="BF"/>
                          <w:sz w:val="16"/>
                          <w:szCs w:val="16"/>
                        </w:rPr>
                        <w:t xml:space="preserve">Fax  </w:t>
                      </w:r>
                      <w:r w:rsidRPr="002036E9" w:rsidR="000950A7">
                        <w:rPr>
                          <w:rFonts w:asciiTheme="majorHAnsi" w:hAnsiTheme="majorHAnsi"/>
                          <w:b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843.396.4414</w:t>
                      </w:r>
                      <w:r w:rsidRPr="002036E9" w:rsidR="000950A7"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2036E9" w:rsidR="000950A7">
                        <w:rPr>
                          <w:rFonts w:asciiTheme="majorHAnsi" w:hAnsiTheme="majorHAnsi"/>
                          <w:color w:val="17365D" w:themeColor="text2" w:themeShade="BF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2036E9" w:rsidR="000950A7"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16"/>
                          <w:szCs w:val="16"/>
                        </w:rPr>
                        <w:t>Council Members</w:t>
                      </w:r>
                    </w:p>
                    <w:p xmlns:w14="http://schemas.microsoft.com/office/word/2010/wordml" w:rsidRPr="000950A7" w:rsidR="000950A7" w:rsidRDefault="000950A7" w14:paraId="329370C3" w14:textId="6081E297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Pr="002036E9">
                        <w:rPr>
                          <w:rFonts w:asciiTheme="majorHAnsi" w:hAnsiTheme="majorHAnsi"/>
                          <w:color w:val="17365D" w:themeColor="text2" w:themeShade="BF"/>
                          <w:sz w:val="16"/>
                          <w:szCs w:val="16"/>
                        </w:rPr>
                        <w:tab/>
                      </w:r>
                      <w:r w:rsidR="004D1BE3">
                        <w:rPr>
                          <w:rFonts w:asciiTheme="majorHAnsi" w:hAnsiTheme="majorHAnsi"/>
                          <w:i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1202D3B2" w:rsidRPr="00E95158">
        <w:rPr>
          <w:rFonts w:asciiTheme="majorHAnsi" w:hAnsiTheme="majorHAnsi"/>
          <w:sz w:val="20"/>
          <w:szCs w:val="20"/>
        </w:rPr>
        <w:t>June 6, 2023</w:t>
      </w:r>
    </w:p>
    <w:p w14:paraId="538BD292" w14:textId="5E90A9A6" w:rsidR="00D55BE6" w:rsidRPr="00E95158" w:rsidRDefault="00D55BE6" w:rsidP="004D1BE3">
      <w:pPr>
        <w:rPr>
          <w:rFonts w:asciiTheme="majorHAnsi" w:hAnsiTheme="majorHAnsi"/>
          <w:sz w:val="20"/>
          <w:szCs w:val="20"/>
        </w:rPr>
      </w:pPr>
      <w:r w:rsidRPr="00E95158">
        <w:rPr>
          <w:rFonts w:asciiTheme="majorHAnsi" w:hAnsiTheme="majorHAnsi"/>
          <w:sz w:val="20"/>
          <w:szCs w:val="20"/>
        </w:rPr>
        <w:t>To:  Town of Olanta Water/Sewer Customers</w:t>
      </w:r>
    </w:p>
    <w:p w14:paraId="1FC11756" w14:textId="24FA79D7" w:rsidR="00D55BE6" w:rsidRPr="00E95158" w:rsidRDefault="00D55BE6" w:rsidP="6A95D3FB">
      <w:pPr>
        <w:rPr>
          <w:sz w:val="20"/>
          <w:szCs w:val="20"/>
        </w:rPr>
      </w:pPr>
      <w:r w:rsidRPr="00E95158">
        <w:rPr>
          <w:rFonts w:asciiTheme="majorHAnsi" w:hAnsiTheme="majorHAnsi"/>
          <w:sz w:val="20"/>
          <w:szCs w:val="20"/>
        </w:rPr>
        <w:t>Subject:  Olanta Water/Sewer Rate Increase</w:t>
      </w:r>
    </w:p>
    <w:p w14:paraId="4A658843" w14:textId="77777777" w:rsidR="00D55BE6" w:rsidRPr="00E95158" w:rsidRDefault="00D55BE6" w:rsidP="004D1BE3">
      <w:pPr>
        <w:rPr>
          <w:rFonts w:asciiTheme="majorHAnsi" w:hAnsiTheme="majorHAnsi"/>
          <w:sz w:val="20"/>
          <w:szCs w:val="20"/>
        </w:rPr>
      </w:pPr>
    </w:p>
    <w:p w14:paraId="7AD07847" w14:textId="21423593" w:rsidR="00F51779" w:rsidRPr="00E95158" w:rsidRDefault="00D55BE6" w:rsidP="00D81A0A">
      <w:pPr>
        <w:rPr>
          <w:rFonts w:asciiTheme="majorHAnsi" w:hAnsiTheme="majorHAnsi"/>
          <w:sz w:val="20"/>
          <w:szCs w:val="20"/>
        </w:rPr>
      </w:pPr>
      <w:r w:rsidRPr="00E95158">
        <w:rPr>
          <w:rFonts w:asciiTheme="majorHAnsi" w:hAnsiTheme="majorHAnsi"/>
          <w:sz w:val="20"/>
          <w:szCs w:val="20"/>
        </w:rPr>
        <w:t>The Town of Olanta will increase the Water/Sewer Rates effective with the July billing as follows:</w:t>
      </w:r>
    </w:p>
    <w:p w14:paraId="7B96126A" w14:textId="77777777" w:rsidR="00954724" w:rsidRPr="00360B68" w:rsidRDefault="00954724" w:rsidP="00D81A0A">
      <w:pPr>
        <w:rPr>
          <w:rFonts w:ascii="Arial" w:hAnsi="Arial" w:cs="Arial"/>
          <w:b/>
          <w:bCs/>
          <w:color w:val="003D4D"/>
          <w:sz w:val="16"/>
          <w:szCs w:val="16"/>
        </w:rPr>
      </w:pPr>
    </w:p>
    <w:p w14:paraId="2AA33C5F" w14:textId="77777777" w:rsidR="00F51779" w:rsidRPr="00620FAE" w:rsidRDefault="00F51779" w:rsidP="00F51779">
      <w:pPr>
        <w:shd w:val="clear" w:color="auto" w:fill="FFFFFF"/>
        <w:spacing w:after="100" w:afterAutospacing="1"/>
        <w:outlineLvl w:val="5"/>
        <w:rPr>
          <w:rFonts w:ascii="Arial" w:hAnsi="Arial" w:cs="Arial"/>
          <w:b/>
          <w:bCs/>
          <w:color w:val="003D4D"/>
          <w:sz w:val="16"/>
          <w:szCs w:val="16"/>
        </w:rPr>
      </w:pPr>
      <w:r w:rsidRPr="00620FAE">
        <w:rPr>
          <w:rFonts w:ascii="Arial" w:hAnsi="Arial" w:cs="Arial"/>
          <w:b/>
          <w:bCs/>
          <w:color w:val="003D4D"/>
          <w:sz w:val="16"/>
          <w:szCs w:val="16"/>
        </w:rPr>
        <w:t>In Town of Olanta Water and Sewer Rates for July 1, 2023, through June 30, 2024</w:t>
      </w:r>
    </w:p>
    <w:tbl>
      <w:tblPr>
        <w:tblW w:w="80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1080"/>
        <w:gridCol w:w="1170"/>
        <w:gridCol w:w="990"/>
        <w:gridCol w:w="1170"/>
        <w:gridCol w:w="1170"/>
      </w:tblGrid>
      <w:tr w:rsidR="00D81A0A" w:rsidRPr="00620FAE" w14:paraId="06A62AF1" w14:textId="77777777" w:rsidTr="6A95D3FB">
        <w:trPr>
          <w:cantSplit/>
          <w:tblHeader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4FD6A9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EAFC8B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Residential Rates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E73099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Commercial Rates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15AFA4" w14:textId="77777777" w:rsidR="00D81A0A" w:rsidRPr="00620FAE" w:rsidRDefault="2FB4B732" w:rsidP="6A95D3F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6A95D3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Industrial Rates</w:t>
            </w:r>
          </w:p>
          <w:p w14:paraId="254017BA" w14:textId="64643F06" w:rsidR="00D81A0A" w:rsidRPr="00620FAE" w:rsidRDefault="00D81A0A" w:rsidP="6A95D3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DB129D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Agricultural Rates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65D4EC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Second Meter Rates</w:t>
            </w:r>
          </w:p>
        </w:tc>
      </w:tr>
      <w:tr w:rsidR="00D81A0A" w:rsidRPr="00620FAE" w14:paraId="63BC82D4" w14:textId="77777777" w:rsidTr="6A95D3FB">
        <w:trPr>
          <w:cantSplit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CA24C9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Water Base Rate 0-1500 Gallons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F20690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$18.75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F2B074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$19.25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6852F2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$21.75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42CAAF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$18.75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665AF7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$6.50</w:t>
            </w:r>
          </w:p>
        </w:tc>
      </w:tr>
      <w:tr w:rsidR="00D81A0A" w:rsidRPr="00620FAE" w14:paraId="0B4D2D75" w14:textId="77777777" w:rsidTr="6A95D3FB">
        <w:trPr>
          <w:cantSplit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F3FBB2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Water Rate per 1000 Gallons after first 1500 Gallons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0BBF19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$3.75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AED6FC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$3.80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7A3E29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$3.90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AFA913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$3.75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F6133F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$3.75</w:t>
            </w:r>
          </w:p>
        </w:tc>
      </w:tr>
      <w:tr w:rsidR="00D81A0A" w:rsidRPr="00620FAE" w14:paraId="0A2306FF" w14:textId="77777777" w:rsidTr="6A95D3FB">
        <w:trPr>
          <w:cantSplit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D5A59E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Sewer Base Rate 0-1500 Gallons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F5625" w14:textId="77777777" w:rsidR="00D81A0A" w:rsidRPr="00620FAE" w:rsidRDefault="00D81A0A" w:rsidP="00D81A0A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$21.75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D8A8AD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$21.75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CBC984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$25.00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FEB088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C73AAF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81A0A" w:rsidRPr="00620FAE" w14:paraId="32228DB1" w14:textId="77777777" w:rsidTr="6A95D3FB">
        <w:trPr>
          <w:cantSplit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D019AF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Sewer Rates per 1000 Gallons after first 1500 Gallons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763F7D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$10.45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E946D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$10.45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40D04B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$11.75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83BE04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1D6116" w14:textId="77777777" w:rsidR="00D81A0A" w:rsidRPr="00620FAE" w:rsidRDefault="00D81A0A" w:rsidP="00D81A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14:paraId="72A28D26" w14:textId="0DBA3BF6" w:rsidR="00F51779" w:rsidRPr="00620FAE" w:rsidRDefault="00F51779" w:rsidP="6A95D3FB">
      <w:pPr>
        <w:shd w:val="clear" w:color="auto" w:fill="FFFFFF" w:themeFill="background1"/>
        <w:spacing w:after="100" w:afterAutospacing="1"/>
        <w:rPr>
          <w:rFonts w:ascii="Arial" w:hAnsi="Arial" w:cs="Arial"/>
          <w:b/>
          <w:bCs/>
          <w:color w:val="000000"/>
          <w:sz w:val="16"/>
          <w:szCs w:val="16"/>
        </w:rPr>
      </w:pPr>
      <w:r w:rsidRPr="6A95D3FB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Note</w:t>
      </w:r>
      <w:r w:rsidR="6B2D6DBE" w:rsidRPr="6A95D3FB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: Second</w:t>
      </w:r>
      <w:r w:rsidRPr="6A95D3FB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Meters can only be used for outdoor purposes and are not to be connected to a source that discharges into the city sewer system.</w:t>
      </w:r>
    </w:p>
    <w:p w14:paraId="610DE071" w14:textId="77777777" w:rsidR="00F51779" w:rsidRPr="00620FAE" w:rsidRDefault="00F51779" w:rsidP="00F51779">
      <w:pPr>
        <w:shd w:val="clear" w:color="auto" w:fill="FFFFFF"/>
        <w:spacing w:after="100" w:afterAutospacing="1"/>
        <w:outlineLvl w:val="5"/>
        <w:rPr>
          <w:rFonts w:ascii="Arial" w:hAnsi="Arial" w:cs="Arial"/>
          <w:b/>
          <w:bCs/>
          <w:color w:val="003D4D"/>
          <w:sz w:val="16"/>
          <w:szCs w:val="16"/>
        </w:rPr>
      </w:pPr>
      <w:r w:rsidRPr="00620FAE">
        <w:rPr>
          <w:rFonts w:ascii="Arial" w:hAnsi="Arial" w:cs="Arial"/>
          <w:b/>
          <w:bCs/>
          <w:color w:val="003D4D"/>
          <w:sz w:val="16"/>
          <w:szCs w:val="16"/>
        </w:rPr>
        <w:t>Out of Town of Olanta Water and Sewer Rates for July 1, 2023, through June 30, 2024</w:t>
      </w:r>
    </w:p>
    <w:tbl>
      <w:tblPr>
        <w:tblW w:w="80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1080"/>
        <w:gridCol w:w="1170"/>
        <w:gridCol w:w="990"/>
        <w:gridCol w:w="1170"/>
        <w:gridCol w:w="1170"/>
      </w:tblGrid>
      <w:tr w:rsidR="00F51779" w:rsidRPr="00620FAE" w14:paraId="0BF5BD8E" w14:textId="77777777" w:rsidTr="004A7419">
        <w:trPr>
          <w:tblHeader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682FC8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FDF899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Residential Rates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3709FA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Commercial Rates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86BA86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Industrial Rates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AE8684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Agricultural Rates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6B35A4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Second Meter Rates</w:t>
            </w:r>
          </w:p>
        </w:tc>
      </w:tr>
      <w:tr w:rsidR="00F51779" w:rsidRPr="00620FAE" w14:paraId="3F69E206" w14:textId="77777777" w:rsidTr="004A7419"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75B66B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Water Base Rate 0-1500 Gallons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E40BCC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$23.00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A584B9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$23.50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E19177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$24.25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96370F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$23.00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CAF019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$8.0</w:t>
            </w:r>
          </w:p>
        </w:tc>
      </w:tr>
      <w:tr w:rsidR="00F51779" w:rsidRPr="00620FAE" w14:paraId="244B4651" w14:textId="77777777" w:rsidTr="004A7419"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10CC3B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Water Rate per 1000 Gallons after first 1500 Gallons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77DB4A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$3.80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244FEC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$3.85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1AC063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$3.95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5383E3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$3.80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F760D9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$3.80</w:t>
            </w:r>
          </w:p>
        </w:tc>
      </w:tr>
      <w:tr w:rsidR="00F51779" w:rsidRPr="00620FAE" w14:paraId="60A532FC" w14:textId="77777777" w:rsidTr="004A7419"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550F6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Sewer Base Rate 0-1500 Gallons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8FEEC4" w14:textId="77777777" w:rsidR="00F51779" w:rsidRPr="00620FAE" w:rsidRDefault="00F51779" w:rsidP="004A7419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$22.50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C7C9B7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$22.50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925CB3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$25.00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FB3C75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4B310A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51779" w:rsidRPr="00620FAE" w14:paraId="493EFACC" w14:textId="77777777" w:rsidTr="004A7419"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A1CC2F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Sewer Rates per 1000 Gallons after first 1500 Gallons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22EA5D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$10.95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85A99C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$11.05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C88583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$12.00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B6C323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68F9AC" w14:textId="77777777" w:rsidR="00F51779" w:rsidRPr="00620FAE" w:rsidRDefault="00F51779" w:rsidP="004A74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0F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14:paraId="43F97FD7" w14:textId="3767BED4" w:rsidR="00954724" w:rsidRDefault="00F51779" w:rsidP="6A95D3FB">
      <w:pPr>
        <w:shd w:val="clear" w:color="auto" w:fill="FFFFFF" w:themeFill="background1"/>
        <w:spacing w:after="100" w:afterAutospacing="1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6A95D3FB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Note</w:t>
      </w:r>
      <w:r w:rsidR="502C11F3" w:rsidRPr="6A95D3FB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: Second</w:t>
      </w:r>
      <w:r w:rsidRPr="6A95D3FB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Meters can only be used for outdoor purposes and are not to be connected to a source that discharges into the city sewer system.</w:t>
      </w:r>
    </w:p>
    <w:p w14:paraId="74427B5E" w14:textId="77777777" w:rsidR="00E95158" w:rsidRDefault="00E95158" w:rsidP="004D1BE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Sincerely,</w:t>
      </w:r>
    </w:p>
    <w:p w14:paraId="451C8CDF" w14:textId="452F8EFE" w:rsidR="00D55BE6" w:rsidRDefault="00D55BE6" w:rsidP="004D1BE3">
      <w:pPr>
        <w:rPr>
          <w:rFonts w:asciiTheme="majorHAnsi" w:hAnsiTheme="majorHAnsi"/>
          <w:sz w:val="20"/>
          <w:szCs w:val="20"/>
        </w:rPr>
      </w:pPr>
      <w:r w:rsidRPr="00E95158">
        <w:rPr>
          <w:rFonts w:asciiTheme="majorHAnsi" w:hAnsiTheme="majorHAnsi"/>
          <w:sz w:val="20"/>
          <w:szCs w:val="20"/>
        </w:rPr>
        <w:t xml:space="preserve">Michael </w:t>
      </w:r>
      <w:r w:rsidR="00E95158">
        <w:rPr>
          <w:rFonts w:asciiTheme="majorHAnsi" w:hAnsiTheme="majorHAnsi"/>
          <w:sz w:val="20"/>
          <w:szCs w:val="20"/>
        </w:rPr>
        <w:t xml:space="preserve">W. </w:t>
      </w:r>
      <w:r w:rsidRPr="00E95158">
        <w:rPr>
          <w:rFonts w:asciiTheme="majorHAnsi" w:hAnsiTheme="majorHAnsi"/>
          <w:sz w:val="20"/>
          <w:szCs w:val="20"/>
        </w:rPr>
        <w:t>Welch</w:t>
      </w:r>
    </w:p>
    <w:p w14:paraId="69A13F6A" w14:textId="77777777" w:rsidR="00E95158" w:rsidRPr="00E95158" w:rsidRDefault="00E95158" w:rsidP="004D1BE3">
      <w:pPr>
        <w:rPr>
          <w:rFonts w:asciiTheme="majorHAnsi" w:hAnsiTheme="majorHAnsi"/>
          <w:sz w:val="20"/>
          <w:szCs w:val="20"/>
        </w:rPr>
      </w:pPr>
    </w:p>
    <w:p w14:paraId="04A56D4B" w14:textId="35CC340D" w:rsidR="00D55BE6" w:rsidRPr="00E95158" w:rsidRDefault="00D55BE6" w:rsidP="004D1BE3">
      <w:pPr>
        <w:rPr>
          <w:rFonts w:asciiTheme="majorHAnsi" w:hAnsiTheme="majorHAnsi"/>
          <w:sz w:val="20"/>
          <w:szCs w:val="20"/>
        </w:rPr>
      </w:pPr>
      <w:r w:rsidRPr="00E95158">
        <w:rPr>
          <w:rFonts w:asciiTheme="majorHAnsi" w:hAnsiTheme="majorHAnsi"/>
          <w:sz w:val="20"/>
          <w:szCs w:val="20"/>
        </w:rPr>
        <w:t>Mayor</w:t>
      </w:r>
      <w:r w:rsidR="00E95158">
        <w:rPr>
          <w:rFonts w:asciiTheme="majorHAnsi" w:hAnsiTheme="majorHAnsi"/>
          <w:sz w:val="20"/>
          <w:szCs w:val="20"/>
        </w:rPr>
        <w:t>, Town of Olanta</w:t>
      </w:r>
    </w:p>
    <w:p w14:paraId="7CB3E9A0" w14:textId="77777777" w:rsidR="00D55BE6" w:rsidRPr="004D1BE3" w:rsidRDefault="00D55BE6" w:rsidP="004D1BE3">
      <w:pPr>
        <w:rPr>
          <w:rFonts w:asciiTheme="majorHAnsi" w:hAnsiTheme="majorHAnsi"/>
        </w:rPr>
      </w:pPr>
    </w:p>
    <w:sectPr w:rsidR="00D55BE6" w:rsidRPr="004D1BE3" w:rsidSect="001B2A4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45"/>
    <w:rsid w:val="0003359A"/>
    <w:rsid w:val="00060632"/>
    <w:rsid w:val="00070FFD"/>
    <w:rsid w:val="000950A7"/>
    <w:rsid w:val="000B291C"/>
    <w:rsid w:val="000C0586"/>
    <w:rsid w:val="000D3A2A"/>
    <w:rsid w:val="00123156"/>
    <w:rsid w:val="00141B41"/>
    <w:rsid w:val="001710F9"/>
    <w:rsid w:val="00176DB1"/>
    <w:rsid w:val="00177323"/>
    <w:rsid w:val="001B2A45"/>
    <w:rsid w:val="001B2CA9"/>
    <w:rsid w:val="002036E9"/>
    <w:rsid w:val="00215161"/>
    <w:rsid w:val="0022295C"/>
    <w:rsid w:val="00243918"/>
    <w:rsid w:val="0024665B"/>
    <w:rsid w:val="00250B45"/>
    <w:rsid w:val="00267ADF"/>
    <w:rsid w:val="00273161"/>
    <w:rsid w:val="00273DE7"/>
    <w:rsid w:val="002A3639"/>
    <w:rsid w:val="002C7BD1"/>
    <w:rsid w:val="002E1731"/>
    <w:rsid w:val="00302FA7"/>
    <w:rsid w:val="00315033"/>
    <w:rsid w:val="0032673E"/>
    <w:rsid w:val="00450FFE"/>
    <w:rsid w:val="004761D1"/>
    <w:rsid w:val="00480F45"/>
    <w:rsid w:val="004A0489"/>
    <w:rsid w:val="004D1BE3"/>
    <w:rsid w:val="005105E2"/>
    <w:rsid w:val="00524D58"/>
    <w:rsid w:val="00527892"/>
    <w:rsid w:val="00583901"/>
    <w:rsid w:val="005C40FB"/>
    <w:rsid w:val="005F4F77"/>
    <w:rsid w:val="00620FAE"/>
    <w:rsid w:val="006B0FF6"/>
    <w:rsid w:val="006C4DF9"/>
    <w:rsid w:val="00713F2E"/>
    <w:rsid w:val="00714DD2"/>
    <w:rsid w:val="0072392D"/>
    <w:rsid w:val="00725507"/>
    <w:rsid w:val="007B0A78"/>
    <w:rsid w:val="007B1E24"/>
    <w:rsid w:val="007C69AF"/>
    <w:rsid w:val="007D3995"/>
    <w:rsid w:val="0081704E"/>
    <w:rsid w:val="0083193D"/>
    <w:rsid w:val="008417CE"/>
    <w:rsid w:val="008674C8"/>
    <w:rsid w:val="00867DCE"/>
    <w:rsid w:val="00882C01"/>
    <w:rsid w:val="008C1277"/>
    <w:rsid w:val="008C611A"/>
    <w:rsid w:val="0092202C"/>
    <w:rsid w:val="009250BF"/>
    <w:rsid w:val="00926826"/>
    <w:rsid w:val="00954724"/>
    <w:rsid w:val="009B06DF"/>
    <w:rsid w:val="009C2BBF"/>
    <w:rsid w:val="009D117E"/>
    <w:rsid w:val="009F4CFD"/>
    <w:rsid w:val="00A35AA5"/>
    <w:rsid w:val="00A57712"/>
    <w:rsid w:val="00A71051"/>
    <w:rsid w:val="00AA5470"/>
    <w:rsid w:val="00AD1436"/>
    <w:rsid w:val="00B15394"/>
    <w:rsid w:val="00B163B9"/>
    <w:rsid w:val="00B2625D"/>
    <w:rsid w:val="00B414D6"/>
    <w:rsid w:val="00B653D4"/>
    <w:rsid w:val="00B8554C"/>
    <w:rsid w:val="00C770E9"/>
    <w:rsid w:val="00C85609"/>
    <w:rsid w:val="00C94438"/>
    <w:rsid w:val="00CA4BEB"/>
    <w:rsid w:val="00CA5266"/>
    <w:rsid w:val="00CD4249"/>
    <w:rsid w:val="00D53768"/>
    <w:rsid w:val="00D55BE6"/>
    <w:rsid w:val="00D75223"/>
    <w:rsid w:val="00D774CD"/>
    <w:rsid w:val="00D81A0A"/>
    <w:rsid w:val="00DB3F49"/>
    <w:rsid w:val="00DC5263"/>
    <w:rsid w:val="00DC7A0A"/>
    <w:rsid w:val="00E061EC"/>
    <w:rsid w:val="00E3760A"/>
    <w:rsid w:val="00E521EF"/>
    <w:rsid w:val="00E90623"/>
    <w:rsid w:val="00E95158"/>
    <w:rsid w:val="00EB799C"/>
    <w:rsid w:val="00F41D77"/>
    <w:rsid w:val="00F51779"/>
    <w:rsid w:val="00F51DA5"/>
    <w:rsid w:val="1202D3B2"/>
    <w:rsid w:val="2210E09D"/>
    <w:rsid w:val="26A6244B"/>
    <w:rsid w:val="2BAF2D40"/>
    <w:rsid w:val="2FB4B732"/>
    <w:rsid w:val="496176DC"/>
    <w:rsid w:val="502C11F3"/>
    <w:rsid w:val="598BED3E"/>
    <w:rsid w:val="6A95D3FB"/>
    <w:rsid w:val="6B2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A57B"/>
  <w15:docId w15:val="{5B3DC1BF-8FB0-4BC0-B92A-D586EFD3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A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43918"/>
    <w:pPr>
      <w:widowControl/>
      <w:autoSpaceDE/>
      <w:autoSpaceDN/>
      <w:adjustRightInd/>
      <w:spacing w:after="60"/>
      <w:outlineLvl w:val="0"/>
    </w:pPr>
    <w:rPr>
      <w:rFonts w:asciiTheme="majorHAnsi" w:hAnsiTheme="majorHAnsi"/>
      <w:b/>
      <w:caps/>
      <w:sz w:val="1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43918"/>
    <w:pPr>
      <w:widowControl/>
      <w:autoSpaceDE/>
      <w:autoSpaceDN/>
      <w:adjustRightInd/>
      <w:outlineLvl w:val="1"/>
    </w:pPr>
    <w:rPr>
      <w:rFonts w:asciiTheme="minorHAnsi" w:hAnsiTheme="minorHAnsi"/>
      <w:cap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A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43918"/>
    <w:rPr>
      <w:rFonts w:asciiTheme="majorHAnsi" w:eastAsia="Times New Roman" w:hAnsiTheme="majorHAnsi" w:cs="Times New Roman"/>
      <w:b/>
      <w:caps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243918"/>
    <w:rPr>
      <w:rFonts w:eastAsia="Times New Roman" w:cs="Times New Roman"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243918"/>
    <w:pPr>
      <w:widowControl/>
      <w:autoSpaceDE/>
      <w:autoSpaceDN/>
      <w:adjustRightInd/>
      <w:spacing w:before="240"/>
      <w:ind w:firstLine="720"/>
    </w:pPr>
    <w:rPr>
      <w:rFonts w:asciiTheme="minorHAnsi" w:hAnsiTheme="minorHAnsi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43918"/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243918"/>
    <w:pPr>
      <w:widowControl/>
      <w:pBdr>
        <w:top w:val="double" w:sz="6" w:space="8" w:color="404040" w:themeColor="text1" w:themeTint="BF"/>
        <w:bottom w:val="double" w:sz="6" w:space="8" w:color="404040" w:themeColor="text1" w:themeTint="BF"/>
      </w:pBdr>
      <w:autoSpaceDE/>
      <w:autoSpaceDN/>
      <w:adjustRightInd/>
      <w:spacing w:after="200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43918"/>
    <w:rPr>
      <w:rFonts w:asciiTheme="majorHAnsi" w:eastAsia="Times New Roman" w:hAnsiTheme="majorHAnsi" w:cs="Times New Roman"/>
      <w:b/>
      <w:caps/>
      <w:spacing w:val="20"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B0FF6"/>
    <w:rPr>
      <w:color w:val="0000FF"/>
      <w:u w:val="single"/>
    </w:rPr>
  </w:style>
  <w:style w:type="character" w:customStyle="1" w:styleId="caps">
    <w:name w:val="caps"/>
    <w:basedOn w:val="DefaultParagraphFont"/>
    <w:rsid w:val="007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Documents\TEMPLATES\2013%20TOW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F03D-1E42-4BF9-B4F7-14CEE8C7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TOWN LETTERHEAD.dotx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>Town of Olanta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Michael Welch</cp:lastModifiedBy>
  <cp:revision>2</cp:revision>
  <cp:lastPrinted>2022-10-18T15:12:00Z</cp:lastPrinted>
  <dcterms:created xsi:type="dcterms:W3CDTF">2023-06-07T14:05:00Z</dcterms:created>
  <dcterms:modified xsi:type="dcterms:W3CDTF">2023-06-07T14:05:00Z</dcterms:modified>
</cp:coreProperties>
</file>